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7A629" w14:textId="027A75D4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#112-e</w:t>
      </w:r>
      <w:r>
        <w:rPr>
          <w:rFonts w:cs="Arial"/>
          <w:b/>
          <w:sz w:val="24"/>
          <w:szCs w:val="24"/>
        </w:rPr>
        <w:tab/>
      </w:r>
      <w:r w:rsidR="00650153" w:rsidRPr="00650153">
        <w:rPr>
          <w:b/>
          <w:i/>
          <w:sz w:val="28"/>
        </w:rPr>
        <w:t>R3-212800</w:t>
      </w:r>
    </w:p>
    <w:p w14:paraId="19EE54D4" w14:textId="77777777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17-27 May 2021, E-meeting</w:t>
      </w:r>
    </w:p>
    <w:p w14:paraId="67390C00" w14:textId="77777777" w:rsidR="006F628B" w:rsidRDefault="006F628B">
      <w:pPr>
        <w:pStyle w:val="ad"/>
        <w:jc w:val="both"/>
        <w:rPr>
          <w:rFonts w:eastAsia="宋体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3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4" w:name="_Hlt71491225"/>
        <w:bookmarkEnd w:id="3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4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FS_PortAl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Default="00A31AF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93FBF">
        <w:rPr>
          <w:sz w:val="22"/>
          <w:szCs w:val="22"/>
        </w:rPr>
        <w:t>RAN3</w:t>
      </w:r>
      <w:bookmarkStart w:id="8" w:name="_GoBack"/>
      <w:bookmarkEnd w:id="8"/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sv-SE" w:eastAsia="zh-CN"/>
        </w:rPr>
      </w:pPr>
      <w:bookmarkStart w:id="9" w:name="OLE_LINK46"/>
      <w:bookmarkStart w:id="10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宋体" w:hAnsi="Arial" w:cs="Arial"/>
          <w:b/>
          <w:bCs/>
          <w:sz w:val="22"/>
          <w:szCs w:val="22"/>
          <w:lang w:val="sv-SE" w:eastAsia="zh-CN"/>
        </w:rPr>
        <w:t>, RAN2</w:t>
      </w:r>
    </w:p>
    <w:bookmarkEnd w:id="9"/>
    <w:bookmarkEnd w:id="10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Xudong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等线"/>
          <w:lang w:eastAsia="zh-CN"/>
        </w:rPr>
      </w:pPr>
      <w:r>
        <w:t>RAN3 would like to thank CT4 for their LS on Information on the port number allocation solutions</w:t>
      </w:r>
      <w:r>
        <w:rPr>
          <w:rFonts w:eastAsia="宋体" w:hint="eastAsia"/>
          <w:lang w:val="en-US" w:eastAsia="zh-CN"/>
        </w:rPr>
        <w:t>.</w:t>
      </w:r>
      <w:r>
        <w:rPr>
          <w:rFonts w:eastAsia="等线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宋体"/>
          <w:lang w:eastAsia="zh-CN"/>
        </w:rPr>
      </w:pPr>
      <w:r w:rsidRPr="006F6096">
        <w:rPr>
          <w:rFonts w:eastAsia="宋体"/>
          <w:lang w:eastAsia="zh-CN"/>
        </w:rPr>
        <w:t xml:space="preserve">Both </w:t>
      </w:r>
      <w:r w:rsidR="00A31AF0" w:rsidRPr="006F6096">
        <w:rPr>
          <w:rFonts w:eastAsia="宋体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宋体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宋体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宋体" w:hint="eastAsia"/>
          <w:lang w:val="en-US" w:eastAsia="zh-CN"/>
        </w:rPr>
        <w:t>.</w:t>
      </w:r>
    </w:p>
    <w:p w14:paraId="0E50E9FC" w14:textId="77777777" w:rsidR="006F628B" w:rsidRDefault="006F628B">
      <w:pPr>
        <w:pStyle w:val="ab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D8ABD" w14:textId="77777777" w:rsidR="001B7DDC" w:rsidRDefault="001B7DDC">
      <w:pPr>
        <w:spacing w:after="0" w:line="240" w:lineRule="auto"/>
      </w:pPr>
      <w:r>
        <w:separator/>
      </w:r>
    </w:p>
  </w:endnote>
  <w:endnote w:type="continuationSeparator" w:id="0">
    <w:p w14:paraId="0C037D9C" w14:textId="77777777" w:rsidR="001B7DDC" w:rsidRDefault="001B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1F480" w14:textId="77777777" w:rsidR="001B7DDC" w:rsidRDefault="001B7DDC">
      <w:pPr>
        <w:spacing w:after="0" w:line="240" w:lineRule="auto"/>
      </w:pPr>
      <w:r>
        <w:separator/>
      </w:r>
    </w:p>
  </w:footnote>
  <w:footnote w:type="continuationSeparator" w:id="0">
    <w:p w14:paraId="4B010448" w14:textId="77777777" w:rsidR="001B7DDC" w:rsidRDefault="001B7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semiHidden/>
    <w:qFormat/>
  </w:style>
  <w:style w:type="paragraph" w:styleId="ab">
    <w:name w:val="Body Text"/>
    <w:basedOn w:val="a2"/>
    <w:link w:val="Char1"/>
    <w:qFormat/>
    <w:pPr>
      <w:spacing w:after="0"/>
    </w:pPr>
    <w:rPr>
      <w:rFonts w:ascii="Arial" w:eastAsia="宋体" w:hAnsi="Arial" w:cs="Arial"/>
      <w:color w:val="FF0000"/>
    </w:rPr>
  </w:style>
  <w:style w:type="paragraph" w:styleId="80">
    <w:name w:val="toc 8"/>
    <w:basedOn w:val="10"/>
    <w:next w:val="a2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2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0">
    <w:name w:val="annotation subject"/>
    <w:basedOn w:val="aa"/>
    <w:next w:val="aa"/>
    <w:semiHidden/>
    <w:qFormat/>
    <w:rPr>
      <w:b/>
      <w:bCs/>
    </w:rPr>
  </w:style>
  <w:style w:type="table" w:styleId="af1">
    <w:name w:val="Table Grid"/>
    <w:basedOn w:val="a4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3">
    <w:name w:val="Hyperlink"/>
    <w:qFormat/>
    <w:rPr>
      <w:color w:val="0563C1"/>
      <w:u w:val="single"/>
    </w:rPr>
  </w:style>
  <w:style w:type="character" w:styleId="af4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5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6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qFormat/>
    <w:rPr>
      <w:rFonts w:eastAsia="Arial"/>
    </w:rPr>
  </w:style>
  <w:style w:type="paragraph" w:customStyle="1" w:styleId="af8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2">
    <w:name w:val="批注框文本 Char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har0">
    <w:name w:val="批注文字 Char"/>
    <w:link w:val="aa"/>
    <w:semiHidden/>
    <w:qFormat/>
    <w:rPr>
      <w:rFonts w:eastAsia="Times New Roman"/>
      <w:lang w:val="en-GB"/>
    </w:rPr>
  </w:style>
  <w:style w:type="paragraph" w:customStyle="1" w:styleId="Source">
    <w:name w:val="Source"/>
    <w:basedOn w:val="a2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Char1">
    <w:name w:val="正文文本 Char"/>
    <w:basedOn w:val="a3"/>
    <w:link w:val="ab"/>
    <w:qFormat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41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basedOn w:val="a2"/>
    <w:link w:val="Char3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Char3">
    <w:name w:val="列出段落 Char"/>
    <w:link w:val="afa"/>
    <w:uiPriority w:val="34"/>
    <w:qFormat/>
    <w:rPr>
      <w:rFonts w:eastAsia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Company>Huawei Technologies Co.,Ltd.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2009-04-22T07:01:00Z</cp:lastPrinted>
  <dcterms:created xsi:type="dcterms:W3CDTF">2021-05-26T11:10:00Z</dcterms:created>
  <dcterms:modified xsi:type="dcterms:W3CDTF">2021-05-26T11:10:00Z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